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59180" w14:textId="2C84DDC8" w:rsidR="00526CEB" w:rsidRPr="00526CEB" w:rsidRDefault="00526CEB" w:rsidP="005A0C70">
      <w:pPr>
        <w:pStyle w:val="a5"/>
        <w:shd w:val="clear" w:color="auto" w:fill="FFFFFF"/>
        <w:spacing w:before="0" w:beforeAutospacing="0" w:after="0" w:afterAutospacing="0" w:line="353" w:lineRule="atLeast"/>
        <w:rPr>
          <w:rStyle w:val="a6"/>
          <w:rFonts w:ascii="黑体" w:eastAsia="黑体" w:hAnsi="黑体"/>
          <w:b w:val="0"/>
          <w:bCs w:val="0"/>
          <w:color w:val="333333"/>
          <w:sz w:val="22"/>
          <w:szCs w:val="22"/>
        </w:rPr>
      </w:pPr>
      <w:r w:rsidRPr="00526CEB">
        <w:rPr>
          <w:rStyle w:val="a6"/>
          <w:rFonts w:ascii="黑体" w:eastAsia="黑体" w:hAnsi="黑体" w:hint="eastAsia"/>
          <w:b w:val="0"/>
          <w:bCs w:val="0"/>
          <w:color w:val="333333"/>
          <w:sz w:val="22"/>
          <w:szCs w:val="22"/>
        </w:rPr>
        <w:t>附件1</w:t>
      </w:r>
      <w:r w:rsidRPr="00526CEB">
        <w:rPr>
          <w:rStyle w:val="a6"/>
          <w:rFonts w:ascii="黑体" w:eastAsia="黑体" w:hAnsi="黑体"/>
          <w:b w:val="0"/>
          <w:bCs w:val="0"/>
          <w:color w:val="333333"/>
          <w:sz w:val="22"/>
          <w:szCs w:val="22"/>
        </w:rPr>
        <w:t>-1</w:t>
      </w:r>
    </w:p>
    <w:p w14:paraId="5CB19729" w14:textId="112C4A72" w:rsidR="00526CEB" w:rsidRPr="00526CEB" w:rsidRDefault="00526CEB" w:rsidP="00526CEB">
      <w:pPr>
        <w:pStyle w:val="a5"/>
        <w:shd w:val="clear" w:color="auto" w:fill="FFFFFF"/>
        <w:spacing w:before="0" w:beforeAutospacing="0" w:after="0" w:afterAutospacing="0" w:line="353" w:lineRule="atLeast"/>
        <w:jc w:val="center"/>
        <w:rPr>
          <w:rStyle w:val="a6"/>
          <w:rFonts w:ascii="黑体" w:eastAsia="黑体" w:hAnsi="黑体"/>
          <w:color w:val="333333"/>
          <w:sz w:val="36"/>
          <w:szCs w:val="36"/>
        </w:rPr>
      </w:pPr>
      <w:r w:rsidRPr="00526CEB">
        <w:rPr>
          <w:rStyle w:val="a6"/>
          <w:rFonts w:ascii="黑体" w:eastAsia="黑体" w:hAnsi="黑体" w:hint="eastAsia"/>
          <w:color w:val="333333"/>
          <w:sz w:val="36"/>
          <w:szCs w:val="36"/>
        </w:rPr>
        <w:t>校企合作实验室项目说明</w:t>
      </w:r>
      <w:r w:rsidR="00EA1D57">
        <w:rPr>
          <w:rStyle w:val="a6"/>
          <w:rFonts w:ascii="黑体" w:eastAsia="黑体" w:hAnsi="黑体" w:hint="eastAsia"/>
          <w:color w:val="333333"/>
          <w:sz w:val="36"/>
          <w:szCs w:val="36"/>
        </w:rPr>
        <w:t>（立项要求）</w:t>
      </w:r>
      <w:bookmarkStart w:id="0" w:name="_GoBack"/>
      <w:bookmarkEnd w:id="0"/>
    </w:p>
    <w:p w14:paraId="0D8857F1" w14:textId="02AE07C5" w:rsidR="005A0C70" w:rsidRDefault="005A0C70" w:rsidP="005A0C70">
      <w:pPr>
        <w:pStyle w:val="a5"/>
        <w:shd w:val="clear" w:color="auto" w:fill="FFFFFF"/>
        <w:spacing w:before="0" w:beforeAutospacing="0" w:after="0" w:afterAutospacing="0" w:line="353" w:lineRule="atLeast"/>
        <w:rPr>
          <w:color w:val="333333"/>
          <w:sz w:val="18"/>
          <w:szCs w:val="18"/>
        </w:rPr>
      </w:pPr>
      <w:r>
        <w:rPr>
          <w:rStyle w:val="a6"/>
          <w:rFonts w:ascii="黑体" w:eastAsia="黑体" w:hAnsi="黑体" w:hint="eastAsia"/>
          <w:color w:val="333333"/>
          <w:sz w:val="22"/>
          <w:szCs w:val="22"/>
        </w:rPr>
        <w:t>一</w:t>
      </w:r>
      <w:r w:rsidR="00526CEB">
        <w:rPr>
          <w:rStyle w:val="a6"/>
          <w:rFonts w:ascii="黑体" w:eastAsia="黑体" w:hAnsi="黑体" w:hint="eastAsia"/>
          <w:color w:val="333333"/>
          <w:sz w:val="22"/>
          <w:szCs w:val="22"/>
        </w:rPr>
        <w:t>、</w:t>
      </w:r>
      <w:r w:rsidR="00DE798F">
        <w:rPr>
          <w:rStyle w:val="a6"/>
          <w:rFonts w:ascii="黑体" w:eastAsia="黑体" w:hAnsi="黑体" w:hint="eastAsia"/>
          <w:color w:val="333333"/>
          <w:sz w:val="22"/>
          <w:szCs w:val="22"/>
        </w:rPr>
        <w:t>建设</w:t>
      </w:r>
      <w:r>
        <w:rPr>
          <w:rStyle w:val="a6"/>
          <w:rFonts w:ascii="黑体" w:eastAsia="黑体" w:hAnsi="黑体" w:hint="eastAsia"/>
          <w:color w:val="333333"/>
          <w:sz w:val="22"/>
          <w:szCs w:val="22"/>
        </w:rPr>
        <w:t>宗旨和目标</w:t>
      </w:r>
    </w:p>
    <w:p w14:paraId="42A26702" w14:textId="5DC5FAF8" w:rsidR="005A0C70" w:rsidRDefault="005A0C70" w:rsidP="005A0C70">
      <w:pPr>
        <w:pStyle w:val="a5"/>
        <w:shd w:val="clear" w:color="auto" w:fill="FFFFFF"/>
        <w:spacing w:before="0" w:beforeAutospacing="0" w:after="0" w:afterAutospacing="0" w:line="353" w:lineRule="atLeast"/>
        <w:ind w:firstLine="380"/>
        <w:rPr>
          <w:color w:val="333333"/>
          <w:sz w:val="18"/>
          <w:szCs w:val="18"/>
        </w:rPr>
      </w:pPr>
      <w:r>
        <w:rPr>
          <w:rFonts w:ascii="等线" w:eastAsia="等线" w:hint="eastAsia"/>
          <w:color w:val="333333"/>
          <w:sz w:val="22"/>
          <w:szCs w:val="22"/>
        </w:rPr>
        <w:t>发挥校企双方优势，搭建发展互利的长期合作</w:t>
      </w:r>
      <w:r w:rsidR="00DE798F">
        <w:rPr>
          <w:rFonts w:ascii="等线" w:eastAsia="等线" w:hint="eastAsia"/>
          <w:color w:val="333333"/>
          <w:sz w:val="22"/>
          <w:szCs w:val="22"/>
        </w:rPr>
        <w:t>实验室</w:t>
      </w:r>
      <w:r>
        <w:rPr>
          <w:rFonts w:ascii="等线" w:eastAsia="等线" w:hint="eastAsia"/>
          <w:color w:val="333333"/>
          <w:sz w:val="22"/>
          <w:szCs w:val="22"/>
        </w:rPr>
        <w:t>，加强学校资源和社会资源的优化组合；加速学</w:t>
      </w:r>
      <w:r w:rsidR="00526CEB">
        <w:rPr>
          <w:rFonts w:ascii="等线" w:eastAsia="等线" w:hint="eastAsia"/>
          <w:color w:val="333333"/>
          <w:sz w:val="22"/>
          <w:szCs w:val="22"/>
        </w:rPr>
        <w:t>校</w:t>
      </w:r>
      <w:r>
        <w:rPr>
          <w:rFonts w:ascii="等线" w:eastAsia="等线" w:hint="eastAsia"/>
          <w:color w:val="333333"/>
          <w:sz w:val="22"/>
          <w:szCs w:val="22"/>
        </w:rPr>
        <w:t>科技成果转化，为我</w:t>
      </w:r>
      <w:r w:rsidR="00526CEB">
        <w:rPr>
          <w:rFonts w:ascii="等线" w:eastAsia="等线" w:hint="eastAsia"/>
          <w:color w:val="333333"/>
          <w:sz w:val="22"/>
          <w:szCs w:val="22"/>
        </w:rPr>
        <w:t>校</w:t>
      </w:r>
      <w:r>
        <w:rPr>
          <w:rFonts w:ascii="等线" w:eastAsia="等线" w:hint="eastAsia"/>
          <w:color w:val="333333"/>
          <w:sz w:val="22"/>
          <w:szCs w:val="22"/>
        </w:rPr>
        <w:t>教师科研、学生实习、毕业设计提供基础条件，培养社会适应性更强的应用型人才；为企业提供直接上岗的优秀人才及技术支撑。</w:t>
      </w:r>
    </w:p>
    <w:p w14:paraId="3DB36B3D" w14:textId="12333B09" w:rsidR="00DE798F" w:rsidRDefault="00DE798F" w:rsidP="005A0C70">
      <w:pPr>
        <w:pStyle w:val="a5"/>
        <w:shd w:val="clear" w:color="auto" w:fill="FFFFFF"/>
        <w:spacing w:before="0" w:beforeAutospacing="0" w:after="0" w:afterAutospacing="0" w:line="353" w:lineRule="atLeast"/>
        <w:rPr>
          <w:rStyle w:val="a6"/>
          <w:rFonts w:ascii="黑体" w:eastAsia="黑体" w:hAnsi="黑体"/>
          <w:color w:val="333333"/>
          <w:sz w:val="22"/>
          <w:szCs w:val="22"/>
        </w:rPr>
      </w:pPr>
      <w:r>
        <w:rPr>
          <w:rStyle w:val="a6"/>
          <w:rFonts w:ascii="黑体" w:eastAsia="黑体" w:hAnsi="黑体" w:hint="eastAsia"/>
          <w:color w:val="333333"/>
          <w:sz w:val="22"/>
          <w:szCs w:val="22"/>
        </w:rPr>
        <w:t>二、实验室</w:t>
      </w:r>
      <w:r w:rsidR="00431E6C">
        <w:rPr>
          <w:rStyle w:val="a6"/>
          <w:rFonts w:ascii="黑体" w:eastAsia="黑体" w:hAnsi="黑体" w:hint="eastAsia"/>
          <w:color w:val="333333"/>
          <w:sz w:val="22"/>
          <w:szCs w:val="22"/>
        </w:rPr>
        <w:t>的</w:t>
      </w:r>
      <w:r w:rsidR="009F258E">
        <w:rPr>
          <w:rStyle w:val="a6"/>
          <w:rFonts w:ascii="黑体" w:eastAsia="黑体" w:hAnsi="黑体" w:hint="eastAsia"/>
          <w:color w:val="333333"/>
          <w:sz w:val="22"/>
          <w:szCs w:val="22"/>
        </w:rPr>
        <w:t>立项</w:t>
      </w:r>
      <w:r>
        <w:rPr>
          <w:rStyle w:val="a6"/>
          <w:rFonts w:ascii="黑体" w:eastAsia="黑体" w:hAnsi="黑体" w:hint="eastAsia"/>
          <w:color w:val="333333"/>
          <w:sz w:val="22"/>
          <w:szCs w:val="22"/>
        </w:rPr>
        <w:t>要求</w:t>
      </w:r>
    </w:p>
    <w:p w14:paraId="1A95B516" w14:textId="4B0162D2" w:rsidR="00DE798F" w:rsidRPr="00DE798F" w:rsidRDefault="00DE798F" w:rsidP="005A0C70">
      <w:pPr>
        <w:pStyle w:val="a5"/>
        <w:shd w:val="clear" w:color="auto" w:fill="FFFFFF"/>
        <w:spacing w:before="0" w:beforeAutospacing="0" w:after="0" w:afterAutospacing="0" w:line="353" w:lineRule="atLeast"/>
        <w:rPr>
          <w:rStyle w:val="a6"/>
          <w:rFonts w:ascii="等线" w:eastAsia="等线" w:hAnsi="等线"/>
          <w:b w:val="0"/>
          <w:bCs w:val="0"/>
          <w:color w:val="333333"/>
          <w:sz w:val="22"/>
          <w:szCs w:val="22"/>
        </w:rPr>
      </w:pPr>
      <w:r w:rsidRPr="00DE798F">
        <w:rPr>
          <w:rStyle w:val="a6"/>
          <w:rFonts w:ascii="等线" w:eastAsia="等线" w:hAnsi="等线" w:hint="eastAsia"/>
          <w:b w:val="0"/>
          <w:bCs w:val="0"/>
          <w:color w:val="333333"/>
          <w:sz w:val="22"/>
          <w:szCs w:val="22"/>
        </w:rPr>
        <w:t>1、</w:t>
      </w:r>
      <w:r>
        <w:rPr>
          <w:rStyle w:val="a6"/>
          <w:rFonts w:ascii="等线" w:eastAsia="等线" w:hAnsi="等线" w:hint="eastAsia"/>
          <w:b w:val="0"/>
          <w:bCs w:val="0"/>
          <w:color w:val="333333"/>
          <w:sz w:val="22"/>
          <w:szCs w:val="22"/>
        </w:rPr>
        <w:t>双方签订合作协议</w:t>
      </w:r>
      <w:r w:rsidRPr="00DE798F">
        <w:rPr>
          <w:rStyle w:val="a6"/>
          <w:rFonts w:ascii="等线" w:eastAsia="等线" w:hAnsi="等线" w:hint="eastAsia"/>
          <w:b w:val="0"/>
          <w:bCs w:val="0"/>
          <w:color w:val="333333"/>
          <w:sz w:val="22"/>
          <w:szCs w:val="22"/>
        </w:rPr>
        <w:t>。</w:t>
      </w:r>
    </w:p>
    <w:p w14:paraId="49065EE4" w14:textId="5606BFDC" w:rsidR="00DE798F" w:rsidRDefault="00DE798F" w:rsidP="005A0C70">
      <w:pPr>
        <w:pStyle w:val="a5"/>
        <w:shd w:val="clear" w:color="auto" w:fill="FFFFFF"/>
        <w:spacing w:before="0" w:beforeAutospacing="0" w:after="0" w:afterAutospacing="0" w:line="353" w:lineRule="atLeast"/>
        <w:rPr>
          <w:rStyle w:val="a6"/>
          <w:rFonts w:ascii="等线" w:eastAsia="等线" w:hAnsi="等线"/>
          <w:b w:val="0"/>
          <w:bCs w:val="0"/>
          <w:color w:val="333333"/>
          <w:sz w:val="22"/>
          <w:szCs w:val="22"/>
        </w:rPr>
      </w:pPr>
      <w:r w:rsidRPr="00DE798F">
        <w:rPr>
          <w:rStyle w:val="a6"/>
          <w:rFonts w:ascii="等线" w:eastAsia="等线" w:hAnsi="等线" w:hint="eastAsia"/>
          <w:b w:val="0"/>
          <w:bCs w:val="0"/>
          <w:color w:val="333333"/>
          <w:sz w:val="22"/>
          <w:szCs w:val="22"/>
        </w:rPr>
        <w:t>2、</w:t>
      </w:r>
      <w:r>
        <w:rPr>
          <w:rStyle w:val="a6"/>
          <w:rFonts w:ascii="等线" w:eastAsia="等线" w:hAnsi="等线" w:hint="eastAsia"/>
          <w:b w:val="0"/>
          <w:bCs w:val="0"/>
          <w:color w:val="333333"/>
          <w:sz w:val="22"/>
          <w:szCs w:val="22"/>
        </w:rPr>
        <w:t>企业为学校提供人才和技术支撑</w:t>
      </w:r>
      <w:r w:rsidR="00431E6C">
        <w:rPr>
          <w:rStyle w:val="a6"/>
          <w:rFonts w:ascii="等线" w:eastAsia="等线" w:hAnsi="等线" w:hint="eastAsia"/>
          <w:b w:val="0"/>
          <w:bCs w:val="0"/>
          <w:color w:val="333333"/>
          <w:sz w:val="22"/>
          <w:szCs w:val="22"/>
        </w:rPr>
        <w:t>。例如</w:t>
      </w:r>
      <w:r w:rsidRPr="00DE798F">
        <w:rPr>
          <w:rStyle w:val="a6"/>
          <w:rFonts w:ascii="等线" w:eastAsia="等线" w:hAnsi="等线" w:hint="eastAsia"/>
          <w:b w:val="0"/>
          <w:bCs w:val="0"/>
          <w:color w:val="333333"/>
          <w:sz w:val="22"/>
          <w:szCs w:val="22"/>
        </w:rPr>
        <w:t>企业</w:t>
      </w:r>
      <w:r w:rsidR="00431E6C">
        <w:rPr>
          <w:rStyle w:val="a6"/>
          <w:rFonts w:ascii="等线" w:eastAsia="等线" w:hAnsi="等线" w:hint="eastAsia"/>
          <w:b w:val="0"/>
          <w:bCs w:val="0"/>
          <w:color w:val="333333"/>
          <w:sz w:val="22"/>
          <w:szCs w:val="22"/>
        </w:rPr>
        <w:t>可以</w:t>
      </w:r>
      <w:r w:rsidRPr="00DE798F">
        <w:rPr>
          <w:rStyle w:val="a6"/>
          <w:rFonts w:ascii="等线" w:eastAsia="等线" w:hAnsi="等线" w:hint="eastAsia"/>
          <w:b w:val="0"/>
          <w:bCs w:val="0"/>
          <w:color w:val="333333"/>
          <w:sz w:val="22"/>
          <w:szCs w:val="22"/>
        </w:rPr>
        <w:t>提供在校授课或实践指导人员</w:t>
      </w:r>
      <w:r w:rsidR="00431E6C">
        <w:rPr>
          <w:rStyle w:val="a6"/>
          <w:rFonts w:ascii="等线" w:eastAsia="等线" w:hAnsi="等线" w:hint="eastAsia"/>
          <w:b w:val="0"/>
          <w:bCs w:val="0"/>
          <w:color w:val="333333"/>
          <w:sz w:val="22"/>
          <w:szCs w:val="22"/>
        </w:rPr>
        <w:t>；</w:t>
      </w:r>
      <w:r w:rsidRPr="00DE798F">
        <w:rPr>
          <w:rStyle w:val="a6"/>
          <w:rFonts w:ascii="等线" w:eastAsia="等线" w:hAnsi="等线" w:hint="eastAsia"/>
          <w:b w:val="0"/>
          <w:bCs w:val="0"/>
          <w:color w:val="333333"/>
          <w:sz w:val="22"/>
          <w:szCs w:val="22"/>
        </w:rPr>
        <w:t>为学校</w:t>
      </w:r>
      <w:r>
        <w:rPr>
          <w:rStyle w:val="a6"/>
          <w:rFonts w:ascii="等线" w:eastAsia="等线" w:hAnsi="等线" w:hint="eastAsia"/>
          <w:b w:val="0"/>
          <w:bCs w:val="0"/>
          <w:color w:val="333333"/>
          <w:sz w:val="22"/>
          <w:szCs w:val="22"/>
        </w:rPr>
        <w:t>提供实验教学所需设备</w:t>
      </w:r>
      <w:r w:rsidR="00431E6C">
        <w:rPr>
          <w:rStyle w:val="a6"/>
          <w:rFonts w:ascii="等线" w:eastAsia="等线" w:hAnsi="等线" w:hint="eastAsia"/>
          <w:b w:val="0"/>
          <w:bCs w:val="0"/>
          <w:color w:val="333333"/>
          <w:sz w:val="22"/>
          <w:szCs w:val="22"/>
        </w:rPr>
        <w:t>；校企双方借助共建实验室进行科学项目研发等。</w:t>
      </w:r>
    </w:p>
    <w:p w14:paraId="7C70F6D4" w14:textId="60F1E768" w:rsidR="00431E6C" w:rsidRPr="00DE798F" w:rsidRDefault="00431E6C" w:rsidP="005A0C70">
      <w:pPr>
        <w:pStyle w:val="a5"/>
        <w:shd w:val="clear" w:color="auto" w:fill="FFFFFF"/>
        <w:spacing w:before="0" w:beforeAutospacing="0" w:after="0" w:afterAutospacing="0" w:line="353" w:lineRule="atLeast"/>
        <w:rPr>
          <w:rStyle w:val="a6"/>
          <w:rFonts w:ascii="等线" w:eastAsia="等线" w:hAnsi="等线"/>
          <w:b w:val="0"/>
          <w:bCs w:val="0"/>
          <w:color w:val="333333"/>
          <w:sz w:val="22"/>
          <w:szCs w:val="22"/>
        </w:rPr>
      </w:pPr>
      <w:r>
        <w:rPr>
          <w:rStyle w:val="a6"/>
          <w:rFonts w:ascii="等线" w:eastAsia="等线" w:hAnsi="等线" w:hint="eastAsia"/>
          <w:b w:val="0"/>
          <w:bCs w:val="0"/>
          <w:color w:val="333333"/>
          <w:sz w:val="22"/>
          <w:szCs w:val="22"/>
        </w:rPr>
        <w:t>3、二年内利用校企合作实验室</w:t>
      </w:r>
      <w:r w:rsidR="009F258E">
        <w:rPr>
          <w:rStyle w:val="a6"/>
          <w:rFonts w:ascii="等线" w:eastAsia="等线" w:hAnsi="等线" w:hint="eastAsia"/>
          <w:b w:val="0"/>
          <w:bCs w:val="0"/>
          <w:color w:val="333333"/>
          <w:sz w:val="22"/>
          <w:szCs w:val="22"/>
        </w:rPr>
        <w:t>完成人才培养、科技研发等成果。</w:t>
      </w:r>
    </w:p>
    <w:p w14:paraId="178904E1" w14:textId="0F39F688" w:rsidR="005A0C70" w:rsidRDefault="00526CEB" w:rsidP="005A0C70">
      <w:pPr>
        <w:pStyle w:val="a5"/>
        <w:shd w:val="clear" w:color="auto" w:fill="FFFFFF"/>
        <w:spacing w:before="0" w:beforeAutospacing="0" w:after="0" w:afterAutospacing="0" w:line="353" w:lineRule="atLeast"/>
        <w:rPr>
          <w:color w:val="333333"/>
          <w:sz w:val="18"/>
          <w:szCs w:val="18"/>
        </w:rPr>
      </w:pPr>
      <w:r>
        <w:rPr>
          <w:rStyle w:val="a6"/>
          <w:rFonts w:ascii="黑体" w:eastAsia="黑体" w:hAnsi="黑体" w:hint="eastAsia"/>
          <w:color w:val="333333"/>
          <w:sz w:val="22"/>
          <w:szCs w:val="22"/>
        </w:rPr>
        <w:t>三、</w:t>
      </w:r>
      <w:r w:rsidR="005A0C70">
        <w:rPr>
          <w:rStyle w:val="a6"/>
          <w:rFonts w:ascii="黑体" w:eastAsia="黑体" w:hAnsi="黑体" w:hint="eastAsia"/>
          <w:color w:val="333333"/>
          <w:sz w:val="22"/>
          <w:szCs w:val="22"/>
        </w:rPr>
        <w:t>基本设施配套和运行成本承担方和承担责任</w:t>
      </w:r>
    </w:p>
    <w:p w14:paraId="7E8CF025" w14:textId="77777777" w:rsidR="005A0C70" w:rsidRDefault="005A0C70" w:rsidP="005A0C70">
      <w:pPr>
        <w:pStyle w:val="a5"/>
        <w:shd w:val="clear" w:color="auto" w:fill="FFFFFF"/>
        <w:spacing w:before="0" w:beforeAutospacing="0" w:after="0" w:afterAutospacing="0" w:line="353" w:lineRule="atLeast"/>
        <w:ind w:firstLine="380"/>
        <w:rPr>
          <w:color w:val="333333"/>
          <w:sz w:val="18"/>
          <w:szCs w:val="18"/>
        </w:rPr>
      </w:pPr>
      <w:r>
        <w:rPr>
          <w:rFonts w:ascii="等线" w:eastAsia="等线" w:hint="eastAsia"/>
          <w:color w:val="333333"/>
          <w:sz w:val="22"/>
          <w:szCs w:val="22"/>
        </w:rPr>
        <w:t>甲方投入的实验室建设费用主要用于实验室建设和仪器的配置。乙方投入的实验室运行费用企业自理，甲乙双方共同承担的项目研究经费由双方协商管理和分配。</w:t>
      </w:r>
    </w:p>
    <w:p w14:paraId="7FE5B56C" w14:textId="0B0037D4" w:rsidR="005A0C70" w:rsidRDefault="00526CEB" w:rsidP="005A0C70">
      <w:pPr>
        <w:pStyle w:val="a5"/>
        <w:shd w:val="clear" w:color="auto" w:fill="FFFFFF"/>
        <w:spacing w:before="0" w:beforeAutospacing="0" w:after="0" w:afterAutospacing="0" w:line="353" w:lineRule="atLeast"/>
        <w:rPr>
          <w:color w:val="333333"/>
          <w:sz w:val="18"/>
          <w:szCs w:val="18"/>
        </w:rPr>
      </w:pPr>
      <w:r>
        <w:rPr>
          <w:rStyle w:val="a6"/>
          <w:rFonts w:ascii="黑体" w:eastAsia="黑体" w:hAnsi="黑体" w:hint="eastAsia"/>
          <w:color w:val="333333"/>
          <w:sz w:val="22"/>
          <w:szCs w:val="22"/>
        </w:rPr>
        <w:t>四、</w:t>
      </w:r>
      <w:r w:rsidR="005A0C70">
        <w:rPr>
          <w:rStyle w:val="a6"/>
          <w:rFonts w:ascii="黑体" w:eastAsia="黑体" w:hAnsi="黑体" w:hint="eastAsia"/>
          <w:color w:val="333333"/>
          <w:sz w:val="22"/>
          <w:szCs w:val="22"/>
        </w:rPr>
        <w:t>合作研发成果的产权归属及保密条款</w:t>
      </w:r>
    </w:p>
    <w:p w14:paraId="2A6DE559" w14:textId="77777777" w:rsidR="005A0C70" w:rsidRDefault="005A0C70" w:rsidP="005A0C70">
      <w:pPr>
        <w:pStyle w:val="a5"/>
        <w:shd w:val="clear" w:color="auto" w:fill="FFFFFF"/>
        <w:spacing w:before="0" w:beforeAutospacing="0" w:after="0" w:afterAutospacing="0" w:line="353" w:lineRule="atLeast"/>
        <w:ind w:firstLine="380"/>
        <w:rPr>
          <w:color w:val="333333"/>
          <w:sz w:val="18"/>
          <w:szCs w:val="18"/>
        </w:rPr>
      </w:pPr>
      <w:proofErr w:type="gramStart"/>
      <w:r>
        <w:rPr>
          <w:rFonts w:ascii="等线" w:eastAsia="等线" w:hint="eastAsia"/>
          <w:color w:val="333333"/>
          <w:sz w:val="22"/>
          <w:szCs w:val="22"/>
        </w:rPr>
        <w:t>凡校企</w:t>
      </w:r>
      <w:proofErr w:type="gramEnd"/>
      <w:r>
        <w:rPr>
          <w:rFonts w:ascii="等线" w:eastAsia="等线" w:hint="eastAsia"/>
          <w:color w:val="333333"/>
          <w:sz w:val="22"/>
          <w:szCs w:val="22"/>
        </w:rPr>
        <w:t>共建实验室在合作项目获得的产、学、</w:t>
      </w:r>
      <w:proofErr w:type="gramStart"/>
      <w:r>
        <w:rPr>
          <w:rFonts w:ascii="等线" w:eastAsia="等线" w:hint="eastAsia"/>
          <w:color w:val="333333"/>
          <w:sz w:val="22"/>
          <w:szCs w:val="22"/>
        </w:rPr>
        <w:t>研</w:t>
      </w:r>
      <w:proofErr w:type="gramEnd"/>
      <w:r>
        <w:rPr>
          <w:rFonts w:ascii="等线" w:eastAsia="等线" w:hint="eastAsia"/>
          <w:color w:val="333333"/>
          <w:sz w:val="22"/>
          <w:szCs w:val="22"/>
        </w:rPr>
        <w:t>成果（包括发表论文、专著、专利、发明等），均应署合作双方名称，系双方共同所有，并纳入学校知识产权管理部门的管理范围。所研制产品的转让应以具体协议为准。成果主要完成人可按有关法规享有相应权益。</w:t>
      </w:r>
    </w:p>
    <w:p w14:paraId="35492196" w14:textId="526C9538" w:rsidR="00DE798F" w:rsidRPr="001E2698" w:rsidRDefault="00DE798F"/>
    <w:sectPr w:rsidR="00DE798F" w:rsidRPr="001E2698" w:rsidSect="006D2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C91CD2" w14:textId="77777777" w:rsidR="00C17CA5" w:rsidRDefault="00C17CA5" w:rsidP="005A0C70">
      <w:r>
        <w:separator/>
      </w:r>
    </w:p>
  </w:endnote>
  <w:endnote w:type="continuationSeparator" w:id="0">
    <w:p w14:paraId="5F57C4BF" w14:textId="77777777" w:rsidR="00C17CA5" w:rsidRDefault="00C17CA5" w:rsidP="005A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134CC" w14:textId="77777777" w:rsidR="00C17CA5" w:rsidRDefault="00C17CA5" w:rsidP="005A0C70">
      <w:r>
        <w:separator/>
      </w:r>
    </w:p>
  </w:footnote>
  <w:footnote w:type="continuationSeparator" w:id="0">
    <w:p w14:paraId="26ECC786" w14:textId="77777777" w:rsidR="00C17CA5" w:rsidRDefault="00C17CA5" w:rsidP="005A0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0C70"/>
    <w:rsid w:val="0003629F"/>
    <w:rsid w:val="000C0614"/>
    <w:rsid w:val="001E2698"/>
    <w:rsid w:val="001F0D10"/>
    <w:rsid w:val="00212772"/>
    <w:rsid w:val="002F78EA"/>
    <w:rsid w:val="0031765A"/>
    <w:rsid w:val="00431E6C"/>
    <w:rsid w:val="00442A2A"/>
    <w:rsid w:val="004D52BF"/>
    <w:rsid w:val="00526CEB"/>
    <w:rsid w:val="0053411F"/>
    <w:rsid w:val="005A0C70"/>
    <w:rsid w:val="005C73E0"/>
    <w:rsid w:val="006D2524"/>
    <w:rsid w:val="00727D02"/>
    <w:rsid w:val="007C6E96"/>
    <w:rsid w:val="007D24D5"/>
    <w:rsid w:val="008032D2"/>
    <w:rsid w:val="0095439C"/>
    <w:rsid w:val="009654F1"/>
    <w:rsid w:val="00995E48"/>
    <w:rsid w:val="009B3758"/>
    <w:rsid w:val="009F258E"/>
    <w:rsid w:val="00B156B8"/>
    <w:rsid w:val="00B24D39"/>
    <w:rsid w:val="00C03A6B"/>
    <w:rsid w:val="00C17CA5"/>
    <w:rsid w:val="00C4299F"/>
    <w:rsid w:val="00C67C9E"/>
    <w:rsid w:val="00CD5F29"/>
    <w:rsid w:val="00D00435"/>
    <w:rsid w:val="00DE798F"/>
    <w:rsid w:val="00E10509"/>
    <w:rsid w:val="00EA1D57"/>
    <w:rsid w:val="00FA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FE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0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0C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0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0C70"/>
    <w:rPr>
      <w:sz w:val="18"/>
      <w:szCs w:val="18"/>
    </w:rPr>
  </w:style>
  <w:style w:type="paragraph" w:styleId="a5">
    <w:name w:val="Normal (Web)"/>
    <w:basedOn w:val="a"/>
    <w:uiPriority w:val="99"/>
    <w:unhideWhenUsed/>
    <w:rsid w:val="005A0C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A0C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75</Words>
  <Characters>429</Characters>
  <Application>Microsoft Office Word</Application>
  <DocSecurity>0</DocSecurity>
  <Lines>3</Lines>
  <Paragraphs>1</Paragraphs>
  <ScaleCrop>false</ScaleCrop>
  <Company>微软中国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姜珊1</dc:creator>
  <cp:keywords/>
  <dc:description/>
  <cp:lastModifiedBy>lenovo</cp:lastModifiedBy>
  <cp:revision>11</cp:revision>
  <dcterms:created xsi:type="dcterms:W3CDTF">2022-11-11T05:28:00Z</dcterms:created>
  <dcterms:modified xsi:type="dcterms:W3CDTF">2022-11-22T02:14:00Z</dcterms:modified>
</cp:coreProperties>
</file>